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72339" cy="778382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339" cy="778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268" w:lineRule="auto"/>
        <w:ind w:left="4307" w:right="2347" w:hanging="1738"/>
        <w:rPr/>
      </w:pPr>
      <w:r w:rsidDel="00000000" w:rsidR="00000000" w:rsidRPr="00000000">
        <w:rPr>
          <w:rtl w:val="0"/>
        </w:rPr>
        <w:t xml:space="preserve">Bayard Rustin PTO Scholarship Award Cover Sheet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189303</wp:posOffset>
            </wp:positionH>
            <wp:positionV relativeFrom="paragraph">
              <wp:posOffset>-187872</wp:posOffset>
            </wp:positionV>
            <wp:extent cx="914399" cy="594359"/>
            <wp:effectExtent b="0" l="0" r="0" t="0"/>
            <wp:wrapNone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5943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401" w:right="196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Bayard Rustin PTO Scholarship Award is for a graduating senior who has been involved with school activities and demonstrated school spirit and a commitment to improving the school community. This year, there are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($500) scholarships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left" w:pos="1901"/>
        </w:tabs>
        <w:ind w:firstLine="401"/>
        <w:rPr/>
      </w:pPr>
      <w:r w:rsidDel="00000000" w:rsidR="00000000" w:rsidRPr="00000000">
        <w:rPr>
          <w:rtl w:val="0"/>
        </w:rPr>
        <w:t xml:space="preserve">Due Date:</w:t>
        <w:tab/>
      </w:r>
      <w:r w:rsidDel="00000000" w:rsidR="00000000" w:rsidRPr="00000000">
        <w:rPr>
          <w:color w:val="002060"/>
          <w:highlight w:val="yellow"/>
          <w:rtl w:val="0"/>
        </w:rPr>
        <w:t xml:space="preserve">Friday, May 12, 2023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279400</wp:posOffset>
                </wp:positionV>
                <wp:extent cx="5381625" cy="59499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27650" y="3482500"/>
                          <a:ext cx="5381625" cy="594995"/>
                          <a:chOff x="3327650" y="3482500"/>
                          <a:chExt cx="5382275" cy="684175"/>
                        </a:xfrm>
                      </wpg:grpSpPr>
                      <wpg:grpSp>
                        <wpg:cNvGrpSpPr/>
                        <wpg:grpSpPr>
                          <a:xfrm>
                            <a:off x="3327653" y="3482503"/>
                            <a:ext cx="5382260" cy="594995"/>
                            <a:chOff x="-635" y="0"/>
                            <a:chExt cx="5382260" cy="59499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381625" cy="59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635" y="0"/>
                              <a:ext cx="5381625" cy="594995"/>
                            </a:xfrm>
                            <a:custGeom>
                              <a:rect b="b" l="l" r="r" t="t"/>
                              <a:pathLst>
                                <a:path extrusionOk="0" h="594995" w="5381625">
                                  <a:moveTo>
                                    <a:pt x="0" y="0"/>
                                  </a:moveTo>
                                  <a:lnTo>
                                    <a:pt x="0" y="594995"/>
                                  </a:lnTo>
                                  <a:lnTo>
                                    <a:pt x="5381625" y="594995"/>
                                  </a:lnTo>
                                  <a:lnTo>
                                    <a:pt x="53816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91.99999809265137" w:line="234.99999046325684"/>
                                  <w:ind w:left="156.00000381469727" w:right="382.00000762939453" w:firstLine="156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Attach this cover sheet to the front of your application. Return the completed application to the Bayard Rustin Counseling Office.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279400</wp:posOffset>
                </wp:positionV>
                <wp:extent cx="5381625" cy="59499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526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best of my knowledge, the information I have provided on this application for consideration by the Bayard Rustin PTO Scholarship Award Committee is complete and true.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1"/>
          <w:tab w:val="left" w:pos="6881"/>
          <w:tab w:val="left" w:pos="8880"/>
        </w:tabs>
        <w:spacing w:after="0" w:before="101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Signature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4"/>
        </w:tabs>
        <w:spacing w:after="0" w:before="101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pgSz w:h="15840" w:w="12240" w:orient="portrait"/>
          <w:pgMar w:bottom="280" w:top="1360" w:left="1060" w:right="1220" w:header="738" w:footer="720"/>
          <w:pgNumType w:start="1"/>
        </w:sect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 (printed)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99" w:lineRule="auto"/>
        <w:ind w:left="1841" w:firstLine="0"/>
        <w:rPr/>
      </w:pPr>
      <w:r w:rsidDel="00000000" w:rsidR="00000000" w:rsidRPr="00000000">
        <w:rPr>
          <w:rtl w:val="0"/>
        </w:rPr>
        <w:t xml:space="preserve">Bayard Rustin PTO Scholarship Award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300355</wp:posOffset>
            </wp:positionV>
            <wp:extent cx="802005" cy="548640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525780</wp:posOffset>
            </wp:positionH>
            <wp:positionV relativeFrom="paragraph">
              <wp:posOffset>0</wp:posOffset>
            </wp:positionV>
            <wp:extent cx="609600" cy="495300"/>
            <wp:effectExtent b="0" l="0" r="0" t="0"/>
            <wp:wrapNone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67"/>
          <w:tab w:val="left" w:pos="6161"/>
          <w:tab w:val="left" w:pos="8820"/>
        </w:tabs>
        <w:spacing w:after="0" w:before="101" w:line="240" w:lineRule="auto"/>
        <w:ind w:left="401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Date: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4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43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#: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4"/>
        </w:tabs>
        <w:spacing w:after="0" w:before="44" w:line="580" w:lineRule="auto"/>
        <w:ind w:left="401" w:right="1163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Verification of minimum Cumulative Grade Point Average of 3.0: 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Verification of enrollment at Bayard Rustin High School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355600</wp:posOffset>
                </wp:positionV>
                <wp:extent cx="1298575" cy="36703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69175" y="3595850"/>
                          <a:ext cx="1298575" cy="367030"/>
                          <a:chOff x="5369175" y="3595850"/>
                          <a:chExt cx="1299225" cy="578950"/>
                        </a:xfrm>
                      </wpg:grpSpPr>
                      <wpg:grpSp>
                        <wpg:cNvGrpSpPr/>
                        <wpg:grpSpPr>
                          <a:xfrm>
                            <a:off x="5369179" y="3595850"/>
                            <a:ext cx="1299209" cy="367660"/>
                            <a:chOff x="-634" y="-635"/>
                            <a:chExt cx="1299209" cy="3676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98575" cy="36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-634" y="-635"/>
                              <a:ext cx="1298575" cy="367030"/>
                            </a:xfrm>
                            <a:custGeom>
                              <a:rect b="b" l="l" r="r" t="t"/>
                              <a:pathLst>
                                <a:path extrusionOk="0" h="367030" w="1298575">
                                  <a:moveTo>
                                    <a:pt x="0" y="0"/>
                                  </a:moveTo>
                                  <a:lnTo>
                                    <a:pt x="0" y="367030"/>
                                  </a:lnTo>
                                  <a:lnTo>
                                    <a:pt x="1298575" y="367030"/>
                                  </a:lnTo>
                                  <a:lnTo>
                                    <a:pt x="12985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3.00000190734863" w:right="226.00000381469727" w:firstLine="14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 Antiqua" w:cs="Book Antiqua" w:eastAsia="Book Antiqua" w:hAnsi="Book Antiqua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(Initialed by school counselor)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355600</wp:posOffset>
                </wp:positionV>
                <wp:extent cx="1298575" cy="36703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575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113667</wp:posOffset>
            </wp:positionH>
            <wp:positionV relativeFrom="paragraph">
              <wp:posOffset>0</wp:posOffset>
            </wp:positionV>
            <wp:extent cx="1298575" cy="36576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401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 freshman year: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14604</wp:posOffset>
            </wp:positionV>
            <wp:extent cx="1527175" cy="368935"/>
            <wp:effectExtent b="0" l="0" r="0" t="0"/>
            <wp:wrapNone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368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1527175" cy="38417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5500" y="3586950"/>
                          <a:ext cx="1527175" cy="384175"/>
                          <a:chOff x="5255500" y="3586950"/>
                          <a:chExt cx="1527200" cy="595300"/>
                        </a:xfrm>
                      </wpg:grpSpPr>
                      <wpg:grpSp>
                        <wpg:cNvGrpSpPr/>
                        <wpg:grpSpPr>
                          <a:xfrm>
                            <a:off x="5255513" y="3587278"/>
                            <a:ext cx="1527175" cy="384810"/>
                            <a:chOff x="0" y="-635"/>
                            <a:chExt cx="1527175" cy="3848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52717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075" y="3810"/>
                              <a:ext cx="914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-635"/>
                              <a:ext cx="1527175" cy="384175"/>
                            </a:xfrm>
                            <a:custGeom>
                              <a:rect b="b" l="l" r="r" t="t"/>
                              <a:pathLst>
                                <a:path extrusionOk="0" h="384175" w="1527175">
                                  <a:moveTo>
                                    <a:pt x="0" y="0"/>
                                  </a:moveTo>
                                  <a:lnTo>
                                    <a:pt x="0" y="384175"/>
                                  </a:lnTo>
                                  <a:lnTo>
                                    <a:pt x="1527175" y="384175"/>
                                  </a:lnTo>
                                  <a:lnTo>
                                    <a:pt x="1527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7.000000476837158" w:line="234.99999046325684"/>
                                  <w:ind w:left="143.00000190734863" w:right="585.9999847412109" w:firstLine="14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 Antiqua" w:cs="Book Antiqua" w:eastAsia="Book Antiqua" w:hAnsi="Book Antiqua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(Initialed by school counselor)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1527175" cy="384175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names of colleges/universities/trade schools to which you have applied: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before="101" w:line="289" w:lineRule="auto"/>
        <w:ind w:right="365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before="101" w:line="289" w:lineRule="auto"/>
        <w:ind w:right="365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before="101" w:line="289" w:lineRule="auto"/>
        <w:ind w:right="365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pacing w:before="101" w:line="289" w:lineRule="auto"/>
        <w:ind w:right="365" w:firstLine="567"/>
        <w:jc w:val="center"/>
        <w:rPr/>
      </w:pPr>
      <w:r w:rsidDel="00000000" w:rsidR="00000000" w:rsidRPr="00000000">
        <w:rPr>
          <w:rtl w:val="0"/>
        </w:rPr>
        <w:t xml:space="preserve">Application Checklist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365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Please make sure that you have completed and returned all of the items listed below to the Rustin Counseling Office by end of school day Friday May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12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1"/>
        </w:tabs>
        <w:spacing w:after="0" w:before="193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Verification of GPA and attendance at Bayard Rustin High School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1"/>
        </w:tabs>
        <w:spacing w:after="0" w:before="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Comprehensive list of school activities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1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1"/>
        </w:tabs>
        <w:spacing w:after="0" w:before="101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360" w:left="1060" w:right="1220" w:header="738" w:footer="0"/>
        </w:sect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Sealed recommendation form from a Rustin staff member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401" w:right="561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Below, please list the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activities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which you have been involved during your high school years. (feel free to attach additional sheets if necessary)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88" w:lineRule="auto"/>
        <w:ind w:left="761" w:firstLine="0"/>
        <w:rPr>
          <w:rFonts w:ascii="Book Antiqua" w:cs="Book Antiqua" w:eastAsia="Book Antiqua" w:hAnsi="Book Antiqua"/>
          <w:b w:val="0"/>
        </w:rPr>
      </w:pPr>
      <w:r w:rsidDel="00000000" w:rsidR="00000000" w:rsidRPr="00000000">
        <w:rPr>
          <w:rtl w:val="0"/>
        </w:rPr>
        <w:t xml:space="preserve">For each Activity</w:t>
      </w:r>
      <w:r w:rsidDel="00000000" w:rsidR="00000000" w:rsidRPr="00000000">
        <w:rPr>
          <w:rFonts w:ascii="Book Antiqua" w:cs="Book Antiqua" w:eastAsia="Book Antiqua" w:hAnsi="Book Antiqua"/>
          <w:b w:val="0"/>
          <w:rtl w:val="0"/>
        </w:rPr>
        <w:t xml:space="preserve">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0" w:line="306.99999999999994" w:lineRule="auto"/>
        <w:ind w:left="1121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years in which you were active (9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10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11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 12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grades);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0" w:line="308.00000000000006" w:lineRule="auto"/>
        <w:ind w:left="1121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official position(s) that you held in the organization, if applicable;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3" w:line="240" w:lineRule="auto"/>
        <w:ind w:left="1121" w:right="878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level of commitment necessary to be involved in each activity (i.e. did it require daily, weekly, monthly, or one-time attendance?)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Question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Share how your involvement in school activities has helped and/or improved the Rustin High School community. Maximum word limit: 500 words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360" w:left="1060" w:right="1220" w:header="73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spacing w:line="362" w:lineRule="auto"/>
        <w:ind w:left="0" w:right="1907" w:firstLine="0"/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u w:val="single"/>
          <w:rtl w:val="0"/>
        </w:rPr>
        <w:t xml:space="preserve">Recommendation Form for the Rustin PTO Scholarship Award                                             </w:t>
      </w:r>
      <w:r w:rsidDel="00000000" w:rsidR="00000000" w:rsidRPr="00000000">
        <w:rPr>
          <w:rtl w:val="0"/>
        </w:rPr>
        <w:t xml:space="preserve">                     Please return the form to the applicant in a sealed and signed envelope.     </w:t>
      </w:r>
    </w:p>
    <w:p w:rsidR="00000000" w:rsidDel="00000000" w:rsidP="00000000" w:rsidRDefault="00000000" w:rsidRPr="00000000" w14:paraId="0000006B">
      <w:pPr>
        <w:pStyle w:val="Heading2"/>
        <w:spacing w:line="362" w:lineRule="auto"/>
        <w:ind w:left="0" w:right="1907" w:firstLine="0"/>
        <w:rPr/>
      </w:pPr>
      <w:r w:rsidDel="00000000" w:rsidR="00000000" w:rsidRPr="00000000">
        <w:rPr>
          <w:rtl w:val="0"/>
        </w:rPr>
        <w:t xml:space="preserve">           Completed applications are due in the Counseling Office by end of  </w:t>
      </w:r>
    </w:p>
    <w:p w:rsidR="00000000" w:rsidDel="00000000" w:rsidP="00000000" w:rsidRDefault="00000000" w:rsidRPr="00000000" w14:paraId="0000006C">
      <w:pPr>
        <w:pStyle w:val="Heading2"/>
        <w:spacing w:line="362" w:lineRule="auto"/>
        <w:ind w:left="0" w:right="1907" w:firstLine="0"/>
        <w:rPr/>
      </w:pPr>
      <w:r w:rsidDel="00000000" w:rsidR="00000000" w:rsidRPr="00000000">
        <w:rPr>
          <w:rtl w:val="0"/>
        </w:rPr>
        <w:t xml:space="preserve">                                          school day Friday, May 12, 2023.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  <w:tab w:val="left" w:pos="8987"/>
        </w:tabs>
        <w:spacing w:after="0" w:before="90" w:line="360" w:lineRule="auto"/>
        <w:ind w:left="0" w:right="92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Recommender Name (please print):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Title/Position: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 Address: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0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0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4.999999999998" w:type="dxa"/>
        <w:jc w:val="left"/>
        <w:tblInd w:w="2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6"/>
        <w:gridCol w:w="1389"/>
        <w:gridCol w:w="1389"/>
        <w:gridCol w:w="1228"/>
        <w:gridCol w:w="1228"/>
        <w:gridCol w:w="1429"/>
        <w:gridCol w:w="1296"/>
        <w:tblGridChange w:id="0">
          <w:tblGrid>
            <w:gridCol w:w="1816"/>
            <w:gridCol w:w="1389"/>
            <w:gridCol w:w="1389"/>
            <w:gridCol w:w="1228"/>
            <w:gridCol w:w="1228"/>
            <w:gridCol w:w="1429"/>
            <w:gridCol w:w="12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Below Average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Good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Basis for Judgment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Motivation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Attitude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Initiative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Commitment to Activities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Dependability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Character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0"/>
              </w:tabs>
              <w:spacing w:after="0" w:before="10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0"/>
        </w:tabs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401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Feel free to include any additional information or statements about the applicant below or </w:t>
      </w:r>
      <w:r w:rsidDel="00000000" w:rsidR="00000000" w:rsidRPr="00000000">
        <w:rPr>
          <w:sz w:val="24"/>
          <w:szCs w:val="24"/>
          <w:rtl w:val="0"/>
        </w:rPr>
        <w:t xml:space="preserve">in a separate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letter.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946835" y="4010505"/>
                          <a:ext cx="3492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1061635" y="4010505"/>
                          <a:ext cx="1587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tabs>
          <w:tab w:val="left" w:pos="6881"/>
        </w:tabs>
        <w:spacing w:before="131" w:lineRule="auto"/>
        <w:ind w:left="401" w:firstLine="0"/>
        <w:rPr>
          <w:rFonts w:ascii="Book Antiqua" w:cs="Book Antiqua" w:eastAsia="Book Antiqua" w:hAnsi="Book Antiqua"/>
          <w:b w:val="1"/>
          <w:i w:val="1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9"/>
          <w:szCs w:val="19"/>
          <w:rtl w:val="0"/>
        </w:rPr>
        <w:t xml:space="preserve">Signature of Recommender</w:t>
        <w:tab/>
        <w:t xml:space="preserve">Date</w:t>
      </w:r>
    </w:p>
    <w:sectPr>
      <w:type w:val="nextPage"/>
      <w:pgSz w:h="15840" w:w="12240" w:orient="portrait"/>
      <w:pgMar w:bottom="280" w:top="1360" w:left="1060" w:right="1220" w:header="73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12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04" w:hanging="360"/>
      </w:pPr>
      <w:rPr/>
    </w:lvl>
    <w:lvl w:ilvl="2">
      <w:start w:val="1"/>
      <w:numFmt w:val="bullet"/>
      <w:lvlText w:val="•"/>
      <w:lvlJc w:val="left"/>
      <w:pPr>
        <w:ind w:left="2888" w:hanging="360"/>
      </w:pPr>
      <w:rPr/>
    </w:lvl>
    <w:lvl w:ilvl="3">
      <w:start w:val="1"/>
      <w:numFmt w:val="bullet"/>
      <w:lvlText w:val="•"/>
      <w:lvlJc w:val="left"/>
      <w:pPr>
        <w:ind w:left="3772" w:hanging="360"/>
      </w:pPr>
      <w:rPr/>
    </w:lvl>
    <w:lvl w:ilvl="4">
      <w:start w:val="1"/>
      <w:numFmt w:val="bullet"/>
      <w:lvlText w:val="•"/>
      <w:lvlJc w:val="left"/>
      <w:pPr>
        <w:ind w:left="4656" w:hanging="360"/>
      </w:pPr>
      <w:rPr/>
    </w:lvl>
    <w:lvl w:ilvl="5">
      <w:start w:val="1"/>
      <w:numFmt w:val="bullet"/>
      <w:lvlText w:val="•"/>
      <w:lvlJc w:val="left"/>
      <w:pPr>
        <w:ind w:left="5540" w:hanging="360"/>
      </w:pPr>
      <w:rPr/>
    </w:lvl>
    <w:lvl w:ilvl="6">
      <w:start w:val="1"/>
      <w:numFmt w:val="bullet"/>
      <w:lvlText w:val="•"/>
      <w:lvlJc w:val="left"/>
      <w:pPr>
        <w:ind w:left="6424" w:hanging="360"/>
      </w:pPr>
      <w:rPr/>
    </w:lvl>
    <w:lvl w:ilvl="7">
      <w:start w:val="1"/>
      <w:numFmt w:val="bullet"/>
      <w:lvlText w:val="•"/>
      <w:lvlJc w:val="left"/>
      <w:pPr>
        <w:ind w:left="7308" w:hanging="360"/>
      </w:pPr>
      <w:rPr/>
    </w:lvl>
    <w:lvl w:ilvl="8">
      <w:start w:val="1"/>
      <w:numFmt w:val="bullet"/>
      <w:lvlText w:val="•"/>
      <w:lvlJc w:val="left"/>
      <w:pPr>
        <w:ind w:left="819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1"/>
    </w:pPr>
    <w:rPr>
      <w:rFonts w:ascii="Book Antiqua" w:cs="Book Antiqua" w:eastAsia="Book Antiqua" w:hAnsi="Book Antiqua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567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